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6"/>
          <w:szCs w:val="24"/>
        </w:rPr>
      </w:pPr>
    </w:p>
    <w:p w:rsidR="00FC57A0" w:rsidRPr="00262EFB" w:rsidRDefault="00FC57A0" w:rsidP="00FC57A0">
      <w:pPr>
        <w:widowControl w:val="0"/>
        <w:autoSpaceDE w:val="0"/>
        <w:autoSpaceDN w:val="0"/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30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P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1133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FC57A0">
        <w:rPr>
          <w:rFonts w:ascii="Times New Roman" w:eastAsia="Times New Roman" w:hAnsi="Times New Roman" w:cs="Times New Roman"/>
          <w:b/>
          <w:sz w:val="24"/>
          <w:szCs w:val="24"/>
        </w:rPr>
        <w:t xml:space="preserve">   Рабочая программа по английскому языку 5-9 классы</w:t>
      </w:r>
    </w:p>
    <w:p w:rsidR="00FC57A0" w:rsidRP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1133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57A0" w:rsidRP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1133"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57A0" w:rsidRDefault="00FC57A0" w:rsidP="00FC57A0">
      <w:pPr>
        <w:widowControl w:val="0"/>
        <w:autoSpaceDE w:val="0"/>
        <w:autoSpaceDN w:val="0"/>
        <w:spacing w:after="0" w:line="240" w:lineRule="auto"/>
        <w:ind w:left="-142" w:right="3841" w:firstLine="142"/>
        <w:jc w:val="center"/>
        <w:rPr>
          <w:rFonts w:ascii="Times New Roman" w:eastAsia="Times New Roman" w:hAnsi="Times New Roman" w:cs="Times New Roman"/>
        </w:rPr>
      </w:pPr>
    </w:p>
    <w:p w:rsidR="00FC57A0" w:rsidRDefault="00FC57A0" w:rsidP="00FC57A0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</w:rPr>
      </w:pPr>
    </w:p>
    <w:p w:rsidR="00FC57A0" w:rsidRDefault="00FC57A0" w:rsidP="00FC57A0">
      <w:pPr>
        <w:widowControl w:val="0"/>
        <w:spacing w:after="0" w:line="230" w:lineRule="exact"/>
        <w:ind w:left="-142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0A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Планируемые предметные результаты освоения учебного предмета</w:t>
      </w:r>
    </w:p>
    <w:p w:rsidR="00FC57A0" w:rsidRDefault="00FC57A0" w:rsidP="00FC57A0">
      <w:pPr>
        <w:widowControl w:val="0"/>
        <w:spacing w:after="0" w:line="230" w:lineRule="exact"/>
        <w:ind w:left="-142" w:firstLine="142"/>
        <w:jc w:val="both"/>
        <w:rPr>
          <w:rFonts w:ascii="Times New Roman" w:eastAsia="@Arial Unicode MS" w:hAnsi="Times New Roman" w:cs="Times New Roman"/>
          <w:b/>
          <w:i/>
          <w:sz w:val="24"/>
          <w:szCs w:val="24"/>
          <w:u w:val="single"/>
          <w:lang w:eastAsia="ru-RU"/>
        </w:rPr>
      </w:pPr>
      <w:r w:rsidRPr="00A10ADF">
        <w:rPr>
          <w:rFonts w:ascii="Times New Roman" w:eastAsia="@Arial Unicode MS" w:hAnsi="Times New Roman" w:cs="Times New Roman"/>
          <w:b/>
          <w:i/>
          <w:sz w:val="24"/>
          <w:szCs w:val="24"/>
          <w:u w:val="single"/>
          <w:lang w:eastAsia="ru-RU"/>
        </w:rPr>
        <w:t>Личностные результаты освоения основной образовательной программы:</w:t>
      </w:r>
    </w:p>
    <w:p w:rsidR="00FC57A0" w:rsidRDefault="00FC57A0" w:rsidP="00FC57A0">
      <w:pPr>
        <w:widowControl w:val="0"/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FC57A0" w:rsidRPr="000660B4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FC57A0" w:rsidRPr="000660B4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0660B4">
        <w:rPr>
          <w:rFonts w:ascii="Times New Roman" w:eastAsia="Calibri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институтами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;и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>дентификация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себя в качестве субъекта социальных преобразований, освоение </w:t>
      </w: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компетентностей в сфере организаторской деятельности; </w:t>
      </w:r>
      <w:proofErr w:type="spellStart"/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ценности здорового и безопасного образа жизни;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выраженной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4EBD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экотуризмом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>, к осуществлению природоохранной деятельности).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A0" w:rsidRPr="000660B4" w:rsidRDefault="00FC57A0" w:rsidP="00FC57A0">
      <w:pPr>
        <w:spacing w:after="0" w:line="240" w:lineRule="auto"/>
        <w:ind w:left="-142" w:firstLine="142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</w:pPr>
      <w:r w:rsidRPr="000660B4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1.2.4. </w:t>
      </w:r>
      <w:proofErr w:type="spellStart"/>
      <w:r w:rsidRPr="000660B4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660B4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результаты 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результаты </w:t>
      </w: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включают освоенные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обучающимисямежпредметные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понятия и универсальные учебные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деи</w:t>
      </w:r>
      <w:r w:rsidRPr="000660B4">
        <w:rPr>
          <w:rFonts w:ascii="Cambria Math" w:eastAsia="Calibri" w:hAnsi="Cambria Math" w:cs="Cambria Math"/>
          <w:sz w:val="24"/>
          <w:szCs w:val="24"/>
          <w:lang w:eastAsia="ru-RU"/>
        </w:rPr>
        <w:t>̆</w:t>
      </w: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ствия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(регулятивные, познавательные,</w:t>
      </w: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коммуникативные).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660B4">
        <w:rPr>
          <w:rFonts w:ascii="Times New Roman" w:eastAsia="Calibri" w:hAnsi="Times New Roman" w:cs="Times New Roman"/>
          <w:b/>
          <w:sz w:val="24"/>
          <w:szCs w:val="24"/>
        </w:rPr>
        <w:t>Межпредметные</w:t>
      </w:r>
      <w:proofErr w:type="spellEnd"/>
      <w:r w:rsidRPr="000660B4">
        <w:rPr>
          <w:rFonts w:ascii="Times New Roman" w:eastAsia="Calibri" w:hAnsi="Times New Roman" w:cs="Times New Roman"/>
          <w:b/>
          <w:sz w:val="24"/>
          <w:szCs w:val="24"/>
        </w:rPr>
        <w:t xml:space="preserve"> понятия</w:t>
      </w:r>
    </w:p>
    <w:p w:rsidR="00FC57A0" w:rsidRPr="000660B4" w:rsidRDefault="00FC57A0" w:rsidP="00FC57A0">
      <w:pPr>
        <w:spacing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Условием формирования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понятий,  таких, как система, </w:t>
      </w:r>
      <w:r w:rsidRPr="000660B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досугового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  <w:proofErr w:type="gramEnd"/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FC57A0" w:rsidRPr="000660B4" w:rsidRDefault="00FC57A0" w:rsidP="00FC57A0">
      <w:pPr>
        <w:suppressAutoHyphens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</w:t>
      </w: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>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Они получат возможность развить 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способность к разработке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нескольких вариантов решений, к поиску нестандартных решений, поиску и осуществлению наиболее приемлемого решения.</w:t>
      </w:r>
    </w:p>
    <w:p w:rsidR="00FC57A0" w:rsidRPr="000660B4" w:rsidRDefault="00FC57A0" w:rsidP="00FC57A0">
      <w:pPr>
        <w:suppressAutoHyphens/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Перечень ключевых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60B4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е(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FC57A0" w:rsidRPr="000660B4" w:rsidRDefault="00FC57A0" w:rsidP="00FC57A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учебной и познавательной.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60B4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выделять общий признак двух или нескольких предметов или явлений и объяснять их </w:t>
      </w: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>сходство;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выделять явление из общего ряда других явлений;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переводить сложную по составу (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многоаспектную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текстовое</w:t>
      </w:r>
      <w:proofErr w:type="gramEnd"/>
      <w:r w:rsidRPr="000660B4">
        <w:rPr>
          <w:rFonts w:ascii="Times New Roman" w:eastAsia="Calibri" w:hAnsi="Times New Roman" w:cs="Times New Roman"/>
          <w:sz w:val="24"/>
          <w:szCs w:val="24"/>
        </w:rPr>
        <w:t>, и наоборот;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анализировать/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рефлексировать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Смысловое чтение.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резюмировать главную идею текста;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non-</w:t>
      </w: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>fiction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FC57A0" w:rsidRPr="000660B4" w:rsidRDefault="00FC57A0" w:rsidP="00FC57A0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свое отношение к природной среде;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C57A0" w:rsidRPr="000660B4" w:rsidRDefault="00FC57A0" w:rsidP="00FC57A0">
      <w:pPr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FC57A0" w:rsidRPr="000660B4" w:rsidRDefault="00FC57A0" w:rsidP="00FC57A0">
      <w:pPr>
        <w:numPr>
          <w:ilvl w:val="0"/>
          <w:numId w:val="3"/>
        </w:numPr>
        <w:spacing w:after="0" w:line="240" w:lineRule="auto"/>
        <w:ind w:left="-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необходимые ключевые поисковые слова и запросы;</w:t>
      </w:r>
    </w:p>
    <w:p w:rsidR="00FC57A0" w:rsidRPr="000660B4" w:rsidRDefault="00FC57A0" w:rsidP="00FC57A0">
      <w:pPr>
        <w:numPr>
          <w:ilvl w:val="0"/>
          <w:numId w:val="3"/>
        </w:numPr>
        <w:spacing w:after="0" w:line="240" w:lineRule="auto"/>
        <w:ind w:left="-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взаимодействие с электронными поисковыми системами, словарями;</w:t>
      </w:r>
    </w:p>
    <w:p w:rsidR="00FC57A0" w:rsidRPr="000660B4" w:rsidRDefault="00FC57A0" w:rsidP="00FC57A0">
      <w:pPr>
        <w:numPr>
          <w:ilvl w:val="0"/>
          <w:numId w:val="3"/>
        </w:numPr>
        <w:spacing w:after="0" w:line="240" w:lineRule="auto"/>
        <w:ind w:left="-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FC57A0" w:rsidRPr="000660B4" w:rsidRDefault="00FC57A0" w:rsidP="00FC57A0">
      <w:p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60B4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FC57A0" w:rsidRPr="000660B4" w:rsidRDefault="00FC57A0" w:rsidP="00FC57A0">
      <w:pPr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-142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0B4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660B4">
        <w:rPr>
          <w:rFonts w:ascii="Times New Roman" w:eastAsia="Calibri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корректно и </w:t>
      </w:r>
      <w:proofErr w:type="spellStart"/>
      <w:r w:rsidRPr="000660B4">
        <w:rPr>
          <w:rFonts w:ascii="Times New Roman" w:eastAsia="Calibri" w:hAnsi="Times New Roman" w:cs="Times New Roman"/>
          <w:sz w:val="24"/>
          <w:szCs w:val="24"/>
        </w:rPr>
        <w:t>аргументированно</w:t>
      </w:r>
      <w:proofErr w:type="spellEnd"/>
      <w:r w:rsidRPr="000660B4">
        <w:rPr>
          <w:rFonts w:ascii="Times New Roman" w:eastAsia="Calibri" w:hAnsi="Times New Roman" w:cs="Times New Roman"/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выделять общую точку зрения в дискуссии;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C57A0" w:rsidRPr="000660B4" w:rsidRDefault="00FC57A0" w:rsidP="00FC57A0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C57A0" w:rsidRPr="000660B4" w:rsidRDefault="00FC57A0" w:rsidP="00FC57A0">
      <w:pPr>
        <w:widowControl w:val="0"/>
        <w:numPr>
          <w:ilvl w:val="0"/>
          <w:numId w:val="4"/>
        </w:numPr>
        <w:tabs>
          <w:tab w:val="left" w:pos="142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lastRenderedPageBreak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C57A0" w:rsidRPr="000660B4" w:rsidRDefault="00FC57A0" w:rsidP="00FC57A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FC57A0" w:rsidRPr="000660B4" w:rsidRDefault="00FC57A0" w:rsidP="00FC57A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60B4">
        <w:rPr>
          <w:rFonts w:ascii="Times New Roman" w:eastAsia="Calibri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C57A0" w:rsidRPr="009B75DE" w:rsidRDefault="00FC57A0" w:rsidP="00FC57A0">
      <w:pPr>
        <w:spacing w:line="240" w:lineRule="auto"/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75DE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Коммуникативные умения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Говорение. Диалогическая речь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вести диалог (диалог этикетного характера, диалог</w:t>
      </w: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t>–-</w:t>
      </w:r>
      <w:proofErr w:type="gram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FC57A0" w:rsidRPr="009B75DE" w:rsidRDefault="00FC57A0" w:rsidP="00FC57A0">
      <w:pPr>
        <w:numPr>
          <w:ilvl w:val="0"/>
          <w:numId w:val="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брать и давать интервью;</w:t>
      </w:r>
    </w:p>
    <w:p w:rsidR="00FC57A0" w:rsidRPr="009B75DE" w:rsidRDefault="00FC57A0" w:rsidP="00FC57A0">
      <w:pPr>
        <w:numPr>
          <w:ilvl w:val="0"/>
          <w:numId w:val="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Говорение. Монологическая речь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C57A0" w:rsidRPr="009B75DE" w:rsidRDefault="00FC57A0" w:rsidP="00FC57A0">
      <w:pPr>
        <w:numPr>
          <w:ilvl w:val="0"/>
          <w:numId w:val="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FC57A0" w:rsidRPr="009B75DE" w:rsidRDefault="00FC57A0" w:rsidP="00FC57A0">
      <w:pPr>
        <w:numPr>
          <w:ilvl w:val="0"/>
          <w:numId w:val="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FC57A0" w:rsidRPr="009B75DE" w:rsidRDefault="00FC57A0" w:rsidP="00FC57A0">
      <w:pPr>
        <w:numPr>
          <w:ilvl w:val="0"/>
          <w:numId w:val="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FC57A0" w:rsidRPr="009B75DE" w:rsidRDefault="00FC57A0" w:rsidP="00FC57A0">
      <w:pPr>
        <w:numPr>
          <w:ilvl w:val="0"/>
          <w:numId w:val="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C57A0" w:rsidRPr="009B75DE" w:rsidRDefault="00FC57A0" w:rsidP="00FC57A0">
      <w:pPr>
        <w:numPr>
          <w:ilvl w:val="0"/>
          <w:numId w:val="7"/>
        </w:numPr>
        <w:tabs>
          <w:tab w:val="left" w:pos="1134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делать сообщение на заданную тему на основе </w:t>
      </w: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прочитанного</w:t>
      </w:r>
      <w:proofErr w:type="gram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</w:p>
    <w:p w:rsidR="00FC57A0" w:rsidRPr="009B75DE" w:rsidRDefault="00FC57A0" w:rsidP="00FC57A0">
      <w:pPr>
        <w:numPr>
          <w:ilvl w:val="0"/>
          <w:numId w:val="7"/>
        </w:numPr>
        <w:tabs>
          <w:tab w:val="left" w:pos="1134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</w:t>
      </w: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прочитанному</w:t>
      </w:r>
      <w:proofErr w:type="gram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/ прослушанному; </w:t>
      </w:r>
    </w:p>
    <w:p w:rsidR="00FC57A0" w:rsidRPr="009B75DE" w:rsidRDefault="00FC57A0" w:rsidP="00FC57A0">
      <w:pPr>
        <w:numPr>
          <w:ilvl w:val="0"/>
          <w:numId w:val="7"/>
        </w:numPr>
        <w:tabs>
          <w:tab w:val="left" w:pos="1134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FC57A0" w:rsidRPr="009B75DE" w:rsidRDefault="00FC57A0" w:rsidP="00FC57A0">
      <w:pPr>
        <w:numPr>
          <w:ilvl w:val="0"/>
          <w:numId w:val="7"/>
        </w:numPr>
        <w:tabs>
          <w:tab w:val="left" w:pos="1134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FC57A0" w:rsidRPr="009B75DE" w:rsidRDefault="00FC57A0" w:rsidP="00FC57A0">
      <w:pPr>
        <w:numPr>
          <w:ilvl w:val="0"/>
          <w:numId w:val="7"/>
        </w:numPr>
        <w:tabs>
          <w:tab w:val="left" w:pos="1134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FC57A0" w:rsidRPr="009B75DE" w:rsidRDefault="00FC57A0" w:rsidP="00FC57A0">
      <w:pPr>
        <w:numPr>
          <w:ilvl w:val="0"/>
          <w:numId w:val="1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FC57A0" w:rsidRPr="009B75DE" w:rsidRDefault="00FC57A0" w:rsidP="00FC57A0">
      <w:pPr>
        <w:numPr>
          <w:ilvl w:val="0"/>
          <w:numId w:val="1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11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FC57A0" w:rsidRPr="009B75DE" w:rsidRDefault="00FC57A0" w:rsidP="00FC57A0">
      <w:pPr>
        <w:numPr>
          <w:ilvl w:val="0"/>
          <w:numId w:val="11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Чтение 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FC57A0" w:rsidRPr="009B75DE" w:rsidRDefault="00FC57A0" w:rsidP="00FC57A0">
      <w:pPr>
        <w:numPr>
          <w:ilvl w:val="0"/>
          <w:numId w:val="1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FC57A0" w:rsidRPr="009B75DE" w:rsidRDefault="00FC57A0" w:rsidP="00FC57A0">
      <w:pPr>
        <w:numPr>
          <w:ilvl w:val="0"/>
          <w:numId w:val="1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FC57A0" w:rsidRPr="009B75DE" w:rsidRDefault="00FC57A0" w:rsidP="00FC57A0">
      <w:pPr>
        <w:numPr>
          <w:ilvl w:val="0"/>
          <w:numId w:val="1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FC57A0" w:rsidRPr="009B75DE" w:rsidRDefault="00FC57A0" w:rsidP="00FC57A0">
      <w:pPr>
        <w:numPr>
          <w:ilvl w:val="0"/>
          <w:numId w:val="1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9B75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1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FC57A0" w:rsidRPr="009B75DE" w:rsidRDefault="00FC57A0" w:rsidP="00FC57A0">
      <w:pPr>
        <w:numPr>
          <w:ilvl w:val="0"/>
          <w:numId w:val="1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Письменная речь 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FC57A0" w:rsidRPr="009B75DE" w:rsidRDefault="00FC57A0" w:rsidP="00FC57A0">
      <w:pPr>
        <w:numPr>
          <w:ilvl w:val="0"/>
          <w:numId w:val="14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lastRenderedPageBreak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FC57A0" w:rsidRPr="009B75DE" w:rsidRDefault="00FC57A0" w:rsidP="00FC57A0">
      <w:pPr>
        <w:numPr>
          <w:ilvl w:val="0"/>
          <w:numId w:val="14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FC57A0" w:rsidRPr="009B75DE" w:rsidRDefault="00FC57A0" w:rsidP="00FC57A0">
      <w:pPr>
        <w:numPr>
          <w:ilvl w:val="0"/>
          <w:numId w:val="14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FC57A0" w:rsidRPr="009B75DE" w:rsidRDefault="00FC57A0" w:rsidP="00FC57A0">
      <w:pPr>
        <w:numPr>
          <w:ilvl w:val="0"/>
          <w:numId w:val="14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1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FC57A0" w:rsidRPr="009B75DE" w:rsidRDefault="00FC57A0" w:rsidP="00FC57A0">
      <w:pPr>
        <w:numPr>
          <w:ilvl w:val="0"/>
          <w:numId w:val="1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писать электронное письмо (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mail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FC57A0" w:rsidRPr="009B75DE" w:rsidRDefault="00FC57A0" w:rsidP="00FC57A0">
      <w:pPr>
        <w:numPr>
          <w:ilvl w:val="0"/>
          <w:numId w:val="1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FC57A0" w:rsidRPr="009B75DE" w:rsidRDefault="00FC57A0" w:rsidP="00FC57A0">
      <w:pPr>
        <w:numPr>
          <w:ilvl w:val="0"/>
          <w:numId w:val="1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FC57A0" w:rsidRPr="009B75DE" w:rsidRDefault="00FC57A0" w:rsidP="00FC57A0">
      <w:pPr>
        <w:numPr>
          <w:ilvl w:val="0"/>
          <w:numId w:val="1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Орфография и пунктуация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2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правильно писать изученные слова;</w:t>
      </w:r>
    </w:p>
    <w:p w:rsidR="00FC57A0" w:rsidRPr="009B75DE" w:rsidRDefault="00FC57A0" w:rsidP="00FC57A0">
      <w:pPr>
        <w:numPr>
          <w:ilvl w:val="0"/>
          <w:numId w:val="2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FC57A0" w:rsidRPr="009B75DE" w:rsidRDefault="00FC57A0" w:rsidP="00FC57A0">
      <w:pPr>
        <w:numPr>
          <w:ilvl w:val="0"/>
          <w:numId w:val="23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24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членить предложение на смысловые группы;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FC57A0" w:rsidRPr="009B75DE" w:rsidRDefault="00FC57A0" w:rsidP="00FC57A0">
      <w:pPr>
        <w:numPr>
          <w:ilvl w:val="0"/>
          <w:numId w:val="1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различать британские и американские варианты английского языка в прослушанных высказываниях.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1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FC57A0" w:rsidRPr="009B75DE" w:rsidRDefault="00FC57A0" w:rsidP="00FC57A0">
      <w:pPr>
        <w:numPr>
          <w:ilvl w:val="0"/>
          <w:numId w:val="1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FC57A0" w:rsidRPr="009B75DE" w:rsidRDefault="00FC57A0" w:rsidP="00FC57A0">
      <w:pPr>
        <w:numPr>
          <w:ilvl w:val="0"/>
          <w:numId w:val="1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FC57A0" w:rsidRPr="009B75DE" w:rsidRDefault="00FC57A0" w:rsidP="00FC57A0">
      <w:pPr>
        <w:numPr>
          <w:ilvl w:val="0"/>
          <w:numId w:val="1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FC57A0" w:rsidRPr="009B75DE" w:rsidRDefault="00FC57A0" w:rsidP="00FC57A0">
      <w:pPr>
        <w:numPr>
          <w:ilvl w:val="0"/>
          <w:numId w:val="1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dis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-,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mis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-,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re</w:t>
      </w:r>
      <w:r w:rsidRPr="009B75DE">
        <w:rPr>
          <w:rFonts w:ascii="Times New Roman" w:eastAsia="Calibri" w:hAnsi="Times New Roman" w:cs="Times New Roman"/>
          <w:sz w:val="24"/>
          <w:szCs w:val="24"/>
        </w:rPr>
        <w:t>-,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ze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ise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именасуществительныеприпомощисуффиксов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or</w:t>
      </w:r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/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er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ist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sion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/-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tion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nce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/-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ence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ment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ity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ness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ship</w:t>
      </w:r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ing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именаприлагательныеприпомощиаффиксов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inter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-;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y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ly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ful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,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al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ic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ian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/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an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ing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;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ous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able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/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ible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less</w:t>
      </w:r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ive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 w:bidi="en-US"/>
        </w:rPr>
        <w:t>;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ly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un</w:t>
      </w:r>
      <w:r w:rsidRPr="009B75DE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im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bidi="en-US"/>
        </w:rPr>
        <w:t>-/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 w:bidi="en-US"/>
        </w:rPr>
        <w:t>in</w:t>
      </w:r>
      <w:r w:rsidRPr="009B75DE">
        <w:rPr>
          <w:rFonts w:ascii="Times New Roman" w:eastAsia="Calibri" w:hAnsi="Times New Roman" w:cs="Times New Roman"/>
          <w:sz w:val="24"/>
          <w:szCs w:val="24"/>
          <w:lang w:bidi="en-US"/>
        </w:rPr>
        <w:t>-;</w:t>
      </w:r>
    </w:p>
    <w:p w:rsidR="00FC57A0" w:rsidRPr="009B75DE" w:rsidRDefault="00FC57A0" w:rsidP="00FC57A0">
      <w:pPr>
        <w:numPr>
          <w:ilvl w:val="0"/>
          <w:numId w:val="28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числительные при помощи суффиксов 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teen</w:t>
      </w:r>
      <w:r w:rsidRPr="009B75DE">
        <w:rPr>
          <w:rFonts w:ascii="Times New Roman" w:eastAsia="Calibri" w:hAnsi="Times New Roman" w:cs="Times New Roman"/>
          <w:sz w:val="24"/>
          <w:szCs w:val="24"/>
        </w:rPr>
        <w:t>,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ty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firstly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tobeginwith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however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asforme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finally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atlast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etc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.);</w:t>
      </w:r>
    </w:p>
    <w:p w:rsidR="00FC57A0" w:rsidRPr="009B75DE" w:rsidRDefault="00FC57A0" w:rsidP="00FC57A0">
      <w:pPr>
        <w:numPr>
          <w:ilvl w:val="0"/>
          <w:numId w:val="19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21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</w:t>
      </w:r>
      <w:r w:rsidRPr="009B75DE">
        <w:rPr>
          <w:rFonts w:ascii="Times New Roman" w:eastAsia="Calibri" w:hAnsi="Times New Roman" w:cs="Times New Roman"/>
          <w:sz w:val="24"/>
          <w:szCs w:val="24"/>
        </w:rPr>
        <w:lastRenderedPageBreak/>
        <w:t>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начальным</w:t>
      </w: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It</w:t>
      </w:r>
      <w:proofErr w:type="spellEnd"/>
      <w:proofErr w:type="gram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предложения с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начальным</w:t>
      </w: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There</w:t>
      </w:r>
      <w:proofErr w:type="spellEnd"/>
      <w:proofErr w:type="gram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+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tobe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and</w:t>
      </w:r>
      <w:r w:rsidRPr="009B75DE">
        <w:rPr>
          <w:rFonts w:ascii="Times New Roman" w:eastAsia="Calibri" w:hAnsi="Times New Roman" w:cs="Times New Roman"/>
          <w:sz w:val="24"/>
          <w:szCs w:val="24"/>
        </w:rPr>
        <w:t>,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but</w:t>
      </w:r>
      <w:r w:rsidRPr="009B75DE">
        <w:rPr>
          <w:rFonts w:ascii="Times New Roman" w:eastAsia="Calibri" w:hAnsi="Times New Roman" w:cs="Times New Roman"/>
          <w:sz w:val="24"/>
          <w:szCs w:val="24"/>
        </w:rPr>
        <w:t>,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or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because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if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that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who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which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what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when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where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how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why</w:t>
      </w:r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(Conditional I –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If I see Jim, I’ll invite him to our school party</w:t>
      </w:r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инереальногохарактера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(Conditional II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many</w:t>
      </w:r>
      <w:r w:rsidRPr="009B75DE">
        <w:rPr>
          <w:rFonts w:ascii="Times New Roman" w:eastAsia="Calibri" w:hAnsi="Times New Roman" w:cs="Times New Roman"/>
          <w:sz w:val="24"/>
          <w:szCs w:val="24"/>
        </w:rPr>
        <w:t>/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much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few</w:t>
      </w:r>
      <w:r w:rsidRPr="009B75DE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afew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little</w:t>
      </w:r>
      <w:r w:rsidRPr="009B75DE">
        <w:rPr>
          <w:rFonts w:ascii="Times New Roman" w:eastAsia="Calibri" w:hAnsi="Times New Roman" w:cs="Times New Roman"/>
          <w:sz w:val="24"/>
          <w:szCs w:val="24"/>
        </w:rPr>
        <w:t>/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alittle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PresentSimple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FutureSimple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PastSimple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Present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PastContinuous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PresentPerfect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SimpleFuture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tobegoingto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</w:rPr>
        <w:t>PresentContinuous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may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can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could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beableto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must</w:t>
      </w: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haveto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should</w:t>
      </w:r>
      <w:r w:rsidRPr="009B75DE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PresentSimplePassive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sz w:val="24"/>
          <w:szCs w:val="24"/>
          <w:lang w:val="en-US"/>
        </w:rPr>
        <w:t>PastSimplePassive</w:t>
      </w:r>
      <w:proofErr w:type="spellEnd"/>
      <w:r w:rsidRPr="009B75D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0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75DE">
        <w:rPr>
          <w:rFonts w:ascii="Times New Roman" w:eastAsia="Calibri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since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цели с союзом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sothat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условия с союзом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unless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определительными с союзами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who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which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that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  <w:proofErr w:type="gramEnd"/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whoever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whatever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however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whenever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распознавать и употреблять в речи предложения с конструкциями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as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…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as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notso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…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as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either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…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or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neither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…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nor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предложения с конструкцией I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wish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и употреблять в речи конструкции с глаголами на -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ing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tolove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hatedoingsomething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;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Stoptalking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распознаватьиупотреблятьвречиконструкции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глаголы во временных формах действительного залога: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PastPerfect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de-DE"/>
        </w:rPr>
        <w:t>Present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PerfectContinuous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Future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in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Past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</w:rPr>
        <w:t>FutureSimplePassive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PresentPerfect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Passive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модальные глаголы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need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shall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might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would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 и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II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FC57A0" w:rsidRPr="009B75DE" w:rsidRDefault="00FC57A0" w:rsidP="00FC57A0">
      <w:pPr>
        <w:numPr>
          <w:ilvl w:val="0"/>
          <w:numId w:val="22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+существительное» (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aplayingchild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 xml:space="preserve">) и «Причастие </w:t>
      </w:r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II</w:t>
      </w:r>
      <w:r w:rsidRPr="009B75DE">
        <w:rPr>
          <w:rFonts w:ascii="Times New Roman" w:eastAsia="Calibri" w:hAnsi="Times New Roman" w:cs="Times New Roman"/>
          <w:i/>
          <w:sz w:val="24"/>
          <w:szCs w:val="24"/>
        </w:rPr>
        <w:t>+существительное» (</w:t>
      </w:r>
      <w:proofErr w:type="spellStart"/>
      <w:r w:rsidRPr="009B75DE">
        <w:rPr>
          <w:rFonts w:ascii="Times New Roman" w:eastAsia="Calibri" w:hAnsi="Times New Roman" w:cs="Times New Roman"/>
          <w:i/>
          <w:sz w:val="24"/>
          <w:szCs w:val="24"/>
          <w:lang w:val="en-US"/>
        </w:rPr>
        <w:t>awrittenpoem</w:t>
      </w:r>
      <w:proofErr w:type="spellEnd"/>
      <w:r w:rsidRPr="009B75DE">
        <w:rPr>
          <w:rFonts w:ascii="Times New Roman" w:eastAsia="Calibri" w:hAnsi="Times New Roman" w:cs="Times New Roman"/>
          <w:i/>
          <w:sz w:val="24"/>
          <w:szCs w:val="24"/>
        </w:rPr>
        <w:t>).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B75DE">
        <w:rPr>
          <w:rFonts w:ascii="Times New Roman" w:eastAsia="Calibri" w:hAnsi="Times New Roman" w:cs="Times New Roman"/>
          <w:b/>
          <w:sz w:val="24"/>
          <w:szCs w:val="24"/>
        </w:rPr>
        <w:t>Социокультурные</w:t>
      </w:r>
      <w:proofErr w:type="spellEnd"/>
      <w:r w:rsidRPr="009B75DE">
        <w:rPr>
          <w:rFonts w:ascii="Times New Roman" w:eastAsia="Calibri" w:hAnsi="Times New Roman" w:cs="Times New Roman"/>
          <w:b/>
          <w:sz w:val="24"/>
          <w:szCs w:val="24"/>
        </w:rPr>
        <w:t xml:space="preserve"> знания и умения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2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FC57A0" w:rsidRPr="009B75DE" w:rsidRDefault="00FC57A0" w:rsidP="00FC57A0">
      <w:pPr>
        <w:numPr>
          <w:ilvl w:val="0"/>
          <w:numId w:val="2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FC57A0" w:rsidRPr="009B75DE" w:rsidRDefault="00FC57A0" w:rsidP="00FC57A0">
      <w:pPr>
        <w:numPr>
          <w:ilvl w:val="0"/>
          <w:numId w:val="25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понимать </w:t>
      </w:r>
      <w:proofErr w:type="spellStart"/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>социокультурные</w:t>
      </w:r>
      <w:proofErr w:type="spellEnd"/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реалии при чтении и </w:t>
      </w:r>
      <w:proofErr w:type="spellStart"/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>аудировании</w:t>
      </w:r>
      <w:proofErr w:type="spellEnd"/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 xml:space="preserve"> в рамках изученного материала.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2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 xml:space="preserve">использовать </w:t>
      </w:r>
      <w:proofErr w:type="spellStart"/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социокультурные</w:t>
      </w:r>
      <w:proofErr w:type="spellEnd"/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 xml:space="preserve"> реалии при создании устных и письменных высказываний;</w:t>
      </w:r>
    </w:p>
    <w:p w:rsidR="00FC57A0" w:rsidRPr="009B75DE" w:rsidRDefault="00FC57A0" w:rsidP="00FC57A0">
      <w:pPr>
        <w:numPr>
          <w:ilvl w:val="0"/>
          <w:numId w:val="26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</w:pPr>
      <w:r w:rsidRPr="009B75DE">
        <w:rPr>
          <w:rFonts w:ascii="Times New Roman" w:eastAsia="Arial Unicode MS" w:hAnsi="Times New Roman" w:cs="Times New Roman"/>
          <w:b/>
          <w:sz w:val="24"/>
          <w:szCs w:val="24"/>
          <w:lang w:eastAsia="ar-SA"/>
        </w:rPr>
        <w:t>Компенсаторные умения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FC57A0" w:rsidRPr="009B75DE" w:rsidRDefault="00FC57A0" w:rsidP="00FC57A0">
      <w:pPr>
        <w:numPr>
          <w:ilvl w:val="0"/>
          <w:numId w:val="2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Arial Unicode MS" w:hAnsi="Times New Roman" w:cs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FC57A0" w:rsidRPr="009B75DE" w:rsidRDefault="00FC57A0" w:rsidP="00FC57A0">
      <w:pPr>
        <w:spacing w:after="0"/>
        <w:ind w:left="-142" w:firstLine="142"/>
        <w:jc w:val="both"/>
        <w:rPr>
          <w:rFonts w:ascii="Times New Roman" w:eastAsia="Arial Unicode MS" w:hAnsi="Times New Roman" w:cs="Times New Roman"/>
          <w:sz w:val="24"/>
          <w:szCs w:val="24"/>
          <w:lang w:eastAsia="ar-SA"/>
        </w:rPr>
      </w:pPr>
      <w:r w:rsidRPr="009B75DE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FC57A0" w:rsidRPr="009B75DE" w:rsidRDefault="00FC57A0" w:rsidP="00FC57A0">
      <w:pPr>
        <w:numPr>
          <w:ilvl w:val="0"/>
          <w:numId w:val="2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</w:pPr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FC57A0" w:rsidRPr="009B75DE" w:rsidRDefault="00FC57A0" w:rsidP="00FC57A0">
      <w:pPr>
        <w:numPr>
          <w:ilvl w:val="0"/>
          <w:numId w:val="27"/>
        </w:numPr>
        <w:tabs>
          <w:tab w:val="left" w:pos="993"/>
        </w:tabs>
        <w:spacing w:after="0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 xml:space="preserve">пользоваться языковой и контекстуальной догадкой при </w:t>
      </w:r>
      <w:proofErr w:type="spellStart"/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>аудировании</w:t>
      </w:r>
      <w:proofErr w:type="spellEnd"/>
      <w:r w:rsidRPr="009B75DE">
        <w:rPr>
          <w:rFonts w:ascii="Times New Roman" w:eastAsia="Arial Unicode MS" w:hAnsi="Times New Roman" w:cs="Times New Roman"/>
          <w:i/>
          <w:sz w:val="24"/>
          <w:szCs w:val="24"/>
          <w:lang w:eastAsia="ar-SA"/>
        </w:rPr>
        <w:t xml:space="preserve"> и чтении.</w:t>
      </w:r>
    </w:p>
    <w:p w:rsidR="00FC57A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57A0" w:rsidRPr="00215190" w:rsidRDefault="00FC57A0" w:rsidP="00FC57A0">
      <w:pPr>
        <w:spacing w:after="0" w:line="360" w:lineRule="auto"/>
        <w:ind w:left="-142" w:firstLine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Предметное содержание речи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 xml:space="preserve">Моя семья. 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Взаимоотношения в семье. Конфликтные ситуации и способы их решения. 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 xml:space="preserve">Мои друзья. 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Свободное время.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Здоровый образ жизни.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 Режим труда и отдыха, занятия спортом, здоровое питание, отказ от вредных привычек.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i/>
          <w:strike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 xml:space="preserve">Спорт. </w:t>
      </w:r>
      <w:r w:rsidRPr="00215190">
        <w:rPr>
          <w:rFonts w:ascii="Times New Roman" w:eastAsia="Calibri" w:hAnsi="Times New Roman" w:cs="Times New Roman"/>
          <w:sz w:val="24"/>
          <w:szCs w:val="24"/>
        </w:rPr>
        <w:t>Виды спорта. Спортивные игры. Спортивные соревнования.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Школа.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</w:r>
      <w:r w:rsidRPr="00215190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215190">
        <w:rPr>
          <w:rFonts w:ascii="Times New Roman" w:eastAsia="Calibri" w:hAnsi="Times New Roman" w:cs="Times New Roman"/>
          <w:sz w:val="24"/>
          <w:szCs w:val="24"/>
        </w:rPr>
        <w:t>Каникулы. Переписка с зарубежными сверстниками.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Выбор профессии.</w:t>
      </w: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 Мир профессий. Проблема выбора профессии. Роль иностранного языка в планах на будущее.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 xml:space="preserve">Путешествия. </w:t>
      </w:r>
      <w:r w:rsidRPr="00215190">
        <w:rPr>
          <w:rFonts w:ascii="Times New Roman" w:eastAsia="Calibri" w:hAnsi="Times New Roman" w:cs="Times New Roman"/>
          <w:sz w:val="24"/>
          <w:szCs w:val="24"/>
        </w:rPr>
        <w:t>Путешествия по России и странам изучаемого языка. Транспорт.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Окружающий мир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Средства массовой информации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FC57A0" w:rsidRPr="00215190" w:rsidRDefault="00FC57A0" w:rsidP="00FC57A0">
      <w:pPr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b/>
          <w:sz w:val="24"/>
          <w:szCs w:val="24"/>
        </w:rPr>
        <w:t>Страны изучаемого языка и родная страна</w:t>
      </w:r>
    </w:p>
    <w:p w:rsidR="00FC57A0" w:rsidRPr="00215190" w:rsidRDefault="00FC57A0" w:rsidP="00FC57A0">
      <w:pPr>
        <w:autoSpaceDE w:val="0"/>
        <w:autoSpaceDN w:val="0"/>
        <w:adjustRightInd w:val="0"/>
        <w:spacing w:after="0" w:line="360" w:lineRule="auto"/>
        <w:ind w:left="-142" w:firstLine="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215190">
        <w:rPr>
          <w:rFonts w:ascii="Times New Roman" w:eastAsia="Calibri" w:hAnsi="Times New Roman" w:cs="Times New Roman"/>
          <w:sz w:val="24"/>
          <w:szCs w:val="24"/>
        </w:rPr>
        <w:t>науку</w:t>
      </w:r>
      <w:proofErr w:type="gramEnd"/>
      <w:r w:rsidRPr="00215190">
        <w:rPr>
          <w:rFonts w:ascii="Times New Roman" w:eastAsia="Calibri" w:hAnsi="Times New Roman" w:cs="Times New Roman"/>
          <w:sz w:val="24"/>
          <w:szCs w:val="24"/>
        </w:rPr>
        <w:t xml:space="preserve"> и мировую культуру.</w:t>
      </w:r>
    </w:p>
    <w:p w:rsidR="00CF034D" w:rsidRDefault="00FC57A0" w:rsidP="00FC57A0">
      <w:pPr>
        <w:ind w:left="-1134"/>
      </w:pPr>
    </w:p>
    <w:sectPr w:rsidR="00CF034D" w:rsidSect="00FC57A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2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3"/>
  </w:num>
  <w:num w:numId="5">
    <w:abstractNumId w:val="15"/>
  </w:num>
  <w:num w:numId="6">
    <w:abstractNumId w:val="5"/>
  </w:num>
  <w:num w:numId="7">
    <w:abstractNumId w:val="6"/>
  </w:num>
  <w:num w:numId="8">
    <w:abstractNumId w:val="14"/>
  </w:num>
  <w:num w:numId="9">
    <w:abstractNumId w:val="4"/>
  </w:num>
  <w:num w:numId="10">
    <w:abstractNumId w:val="8"/>
  </w:num>
  <w:num w:numId="11">
    <w:abstractNumId w:val="27"/>
  </w:num>
  <w:num w:numId="12">
    <w:abstractNumId w:val="9"/>
  </w:num>
  <w:num w:numId="13">
    <w:abstractNumId w:val="21"/>
  </w:num>
  <w:num w:numId="14">
    <w:abstractNumId w:val="7"/>
  </w:num>
  <w:num w:numId="15">
    <w:abstractNumId w:val="18"/>
  </w:num>
  <w:num w:numId="16">
    <w:abstractNumId w:val="12"/>
  </w:num>
  <w:num w:numId="17">
    <w:abstractNumId w:val="23"/>
  </w:num>
  <w:num w:numId="18">
    <w:abstractNumId w:val="0"/>
  </w:num>
  <w:num w:numId="19">
    <w:abstractNumId w:val="22"/>
  </w:num>
  <w:num w:numId="20">
    <w:abstractNumId w:val="24"/>
  </w:num>
  <w:num w:numId="21">
    <w:abstractNumId w:val="17"/>
  </w:num>
  <w:num w:numId="22">
    <w:abstractNumId w:val="13"/>
  </w:num>
  <w:num w:numId="23">
    <w:abstractNumId w:val="10"/>
  </w:num>
  <w:num w:numId="24">
    <w:abstractNumId w:val="1"/>
  </w:num>
  <w:num w:numId="25">
    <w:abstractNumId w:val="2"/>
  </w:num>
  <w:num w:numId="26">
    <w:abstractNumId w:val="25"/>
  </w:num>
  <w:num w:numId="27">
    <w:abstractNumId w:val="26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57A0"/>
    <w:rsid w:val="00247EB0"/>
    <w:rsid w:val="002A0E86"/>
    <w:rsid w:val="00B81A1E"/>
    <w:rsid w:val="00FC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5690</Words>
  <Characters>32438</Characters>
  <Application>Microsoft Office Word</Application>
  <DocSecurity>0</DocSecurity>
  <Lines>270</Lines>
  <Paragraphs>76</Paragraphs>
  <ScaleCrop>false</ScaleCrop>
  <Company/>
  <LinksUpToDate>false</LinksUpToDate>
  <CharactersWithSpaces>38052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Ландыш Ильсуровна</dc:creator>
  <cp:lastModifiedBy>Ландыш Ильсуровна</cp:lastModifiedBy>
  <cp:revision>1</cp:revision>
  <dcterms:created xsi:type="dcterms:W3CDTF">2020-02-13T09:01:00Z</dcterms:created>
  <dcterms:modified xsi:type="dcterms:W3CDTF">2020-02-13T09:06:00Z</dcterms:modified>
</cp:coreProperties>
</file>